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39AD" w:rsidRDefault="00446667">
      <w:bookmarkStart w:id="0" w:name="_GoBack"/>
      <w:r>
        <w:rPr>
          <w:noProof/>
          <w:lang w:eastAsia="ru-RU"/>
        </w:rPr>
        <w:drawing>
          <wp:inline distT="0" distB="0" distL="0" distR="0" wp14:anchorId="429C6168" wp14:editId="691DC9CD">
            <wp:extent cx="9251950" cy="52044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739AD" w:rsidSect="00D87AA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E2E"/>
    <w:rsid w:val="000739AD"/>
    <w:rsid w:val="00446667"/>
    <w:rsid w:val="008F3E2E"/>
    <w:rsid w:val="00D87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0C9EA22-FC78-4A01-B457-2F3938B9B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Лазаренко Владимир Александрович</dc:creator>
  <cp:keywords/>
  <dc:description/>
  <cp:lastModifiedBy>Лазаренко Владимир Александрович</cp:lastModifiedBy>
  <cp:revision>3</cp:revision>
  <dcterms:created xsi:type="dcterms:W3CDTF">2024-02-21T09:32:00Z</dcterms:created>
  <dcterms:modified xsi:type="dcterms:W3CDTF">2024-02-21T09:33:00Z</dcterms:modified>
</cp:coreProperties>
</file>